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olor w:val="auto"/>
        </w:rPr>
      </w:pPr>
      <w:r>
        <w:rPr>
          <w:rFonts w:hint="eastAsia"/>
        </w:rPr>
        <w:t>拓展训练 2020年中考物理专题分类卷  题型四 分析与作图</w:t>
      </w:r>
      <w:r>
        <w:rPr>
          <w:rFonts w:hint="eastAsia"/>
          <w:color w:val="auto"/>
          <w:lang w:eastAsia="zh-CN"/>
        </w:rPr>
        <w:t>《</w:t>
      </w:r>
      <w:r>
        <w:rPr>
          <w:rFonts w:hint="eastAsia"/>
          <w:color w:val="auto"/>
        </w:rPr>
        <w:t>真题篇</w:t>
      </w:r>
      <w:r>
        <w:rPr>
          <w:rFonts w:hint="eastAsia"/>
          <w:color w:val="auto"/>
          <w:lang w:eastAsia="zh-CN"/>
        </w:rPr>
        <w:t>》</w:t>
      </w:r>
    </w:p>
    <w:p>
      <w:pPr>
        <w:rPr>
          <w:rFonts w:hint="eastAsia"/>
        </w:rPr>
      </w:pPr>
      <w:r>
        <w:rPr>
          <w:rFonts w:hint="eastAsia"/>
        </w:rPr>
        <w:t>1．(2015</w:t>
      </w:r>
      <w:r>
        <w:rPr>
          <w:rFonts w:hint="eastAsia"/>
          <w:lang w:val="en-US" w:eastAsia="zh-CN"/>
        </w:rPr>
        <w:t>·</w:t>
      </w:r>
      <w:r>
        <w:rPr>
          <w:rFonts w:hint="eastAsia"/>
        </w:rPr>
        <w:t>菏泽)光线射到某平面镜上，使其沿水平方向传播，如图所示，请在图中画出平面镜（图中要显示作图痕迹）．</w:t>
      </w:r>
    </w:p>
    <w:p>
      <w:pPr>
        <w:rPr>
          <w:rFonts w:hint="eastAsia"/>
        </w:rPr>
      </w:pPr>
      <w:r>
        <w:drawing>
          <wp:inline distT="0" distB="0" distL="114300" distR="114300">
            <wp:extent cx="795655" cy="372110"/>
            <wp:effectExtent l="0" t="0" r="4445" b="8890"/>
            <wp:docPr id="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3"/>
                    <pic:cNvPicPr>
                      <a:picLocks noChangeAspect="1"/>
                    </pic:cNvPicPr>
                  </pic:nvPicPr>
                  <pic:blipFill>
                    <a:blip r:embed="rId6"/>
                    <a:stretch>
                      <a:fillRect/>
                    </a:stretch>
                  </pic:blipFill>
                  <pic:spPr>
                    <a:xfrm>
                      <a:off x="0" y="0"/>
                      <a:ext cx="795655" cy="372110"/>
                    </a:xfrm>
                    <a:prstGeom prst="rect">
                      <a:avLst/>
                    </a:prstGeom>
                    <a:noFill/>
                    <a:ln>
                      <a:noFill/>
                    </a:ln>
                  </pic:spPr>
                </pic:pic>
              </a:graphicData>
            </a:graphic>
          </wp:inline>
        </w:drawing>
      </w:r>
    </w:p>
    <w:p>
      <w:pPr>
        <w:rPr>
          <w:rFonts w:hint="eastAsia"/>
        </w:rPr>
      </w:pPr>
      <w:r>
        <w:rPr>
          <w:rFonts w:hint="eastAsia"/>
        </w:rPr>
        <w:t>2．图甲是教室里的学生座椅，乙图是它的侧面图，要在C点用最小的力F使座椅绕A开始逆时针转动，请在图二乙中画出；①F的力臂；②F的示意图．</w:t>
      </w:r>
    </w:p>
    <w:p>
      <w:pPr>
        <w:rPr>
          <w:rFonts w:hint="eastAsia"/>
        </w:rPr>
      </w:pPr>
      <w:r>
        <w:drawing>
          <wp:inline distT="0" distB="0" distL="114300" distR="114300">
            <wp:extent cx="1182370" cy="926465"/>
            <wp:effectExtent l="0" t="0" r="17780" b="6985"/>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4"/>
                    <pic:cNvPicPr>
                      <a:picLocks noChangeAspect="1"/>
                    </pic:cNvPicPr>
                  </pic:nvPicPr>
                  <pic:blipFill>
                    <a:blip r:embed="rId7"/>
                    <a:stretch>
                      <a:fillRect/>
                    </a:stretch>
                  </pic:blipFill>
                  <pic:spPr>
                    <a:xfrm>
                      <a:off x="0" y="0"/>
                      <a:ext cx="1182370" cy="926465"/>
                    </a:xfrm>
                    <a:prstGeom prst="rect">
                      <a:avLst/>
                    </a:prstGeom>
                    <a:noFill/>
                    <a:ln>
                      <a:noFill/>
                    </a:ln>
                  </pic:spPr>
                </pic:pic>
              </a:graphicData>
            </a:graphic>
          </wp:inline>
        </w:drawing>
      </w:r>
    </w:p>
    <w:p>
      <w:pPr>
        <w:rPr>
          <w:rFonts w:hint="eastAsia"/>
        </w:rPr>
      </w:pPr>
      <w:r>
        <w:rPr>
          <w:rFonts w:hint="eastAsia"/>
        </w:rPr>
        <w:t>3．（2016</w:t>
      </w:r>
      <w:r>
        <w:rPr>
          <w:rFonts w:hint="eastAsia"/>
          <w:lang w:val="en-US" w:eastAsia="zh-CN"/>
        </w:rPr>
        <w:t>·</w:t>
      </w:r>
      <w:r>
        <w:rPr>
          <w:rFonts w:hint="eastAsia"/>
        </w:rPr>
        <w:t>泰安）如图所示，一轻质杠杆AC可绕支点</w:t>
      </w:r>
      <w:r>
        <w:rPr>
          <w:rFonts w:hint="eastAsia"/>
          <w:lang w:val="en-US" w:eastAsia="zh-CN"/>
        </w:rPr>
        <w:t>O</w:t>
      </w:r>
      <w:r>
        <w:rPr>
          <w:rFonts w:hint="eastAsia"/>
        </w:rPr>
        <w:t>自由转动，在B点挂一重为G的物体．为使杠杆在水平位置保持平衡，画出施加在杠杆上最小力F的示意图．</w:t>
      </w:r>
    </w:p>
    <w:p>
      <w:pPr>
        <w:rPr>
          <w:rFonts w:hint="eastAsia"/>
        </w:rPr>
      </w:pPr>
      <w:r>
        <w:drawing>
          <wp:inline distT="0" distB="0" distL="114300" distR="114300">
            <wp:extent cx="1429385" cy="506095"/>
            <wp:effectExtent l="0" t="0" r="18415" b="8255"/>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pic:cNvPicPr>
                  </pic:nvPicPr>
                  <pic:blipFill>
                    <a:blip r:embed="rId8"/>
                    <a:stretch>
                      <a:fillRect/>
                    </a:stretch>
                  </pic:blipFill>
                  <pic:spPr>
                    <a:xfrm>
                      <a:off x="0" y="0"/>
                      <a:ext cx="1429385" cy="506095"/>
                    </a:xfrm>
                    <a:prstGeom prst="rect">
                      <a:avLst/>
                    </a:prstGeom>
                    <a:noFill/>
                    <a:ln>
                      <a:noFill/>
                    </a:ln>
                  </pic:spPr>
                </pic:pic>
              </a:graphicData>
            </a:graphic>
          </wp:inline>
        </w:drawing>
      </w:r>
    </w:p>
    <w:p>
      <w:pPr>
        <w:rPr>
          <w:rFonts w:hint="eastAsia"/>
        </w:rPr>
      </w:pPr>
      <w:r>
        <w:rPr>
          <w:rFonts w:hint="eastAsia"/>
        </w:rPr>
        <w:t>4．（2017</w:t>
      </w:r>
      <w:r>
        <w:rPr>
          <w:rFonts w:hint="eastAsia"/>
          <w:lang w:val="en-US" w:eastAsia="zh-CN"/>
        </w:rPr>
        <w:t>·</w:t>
      </w:r>
      <w:r>
        <w:rPr>
          <w:rFonts w:hint="eastAsia"/>
        </w:rPr>
        <w:t>菏泽）如图所示，画出气球在空中所受浮力的示意图．</w:t>
      </w:r>
    </w:p>
    <w:p>
      <w:pPr>
        <w:rPr>
          <w:rFonts w:hint="eastAsia"/>
        </w:rPr>
      </w:pPr>
      <w:r>
        <w:drawing>
          <wp:inline distT="0" distB="0" distL="114300" distR="114300">
            <wp:extent cx="460375" cy="960120"/>
            <wp:effectExtent l="0" t="0" r="15875" b="1143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9"/>
                    <a:stretch>
                      <a:fillRect/>
                    </a:stretch>
                  </pic:blipFill>
                  <pic:spPr>
                    <a:xfrm>
                      <a:off x="0" y="0"/>
                      <a:ext cx="460375" cy="960120"/>
                    </a:xfrm>
                    <a:prstGeom prst="rect">
                      <a:avLst/>
                    </a:prstGeom>
                    <a:noFill/>
                    <a:ln>
                      <a:noFill/>
                    </a:ln>
                  </pic:spPr>
                </pic:pic>
              </a:graphicData>
            </a:graphic>
          </wp:inline>
        </w:drawing>
      </w:r>
    </w:p>
    <w:p>
      <w:pPr>
        <w:rPr>
          <w:rFonts w:hint="eastAsia"/>
        </w:rPr>
      </w:pPr>
      <w:r>
        <w:rPr>
          <w:rFonts w:hint="eastAsia"/>
        </w:rPr>
        <w:t>5．（2015</w:t>
      </w:r>
      <w:r>
        <w:rPr>
          <w:rFonts w:hint="eastAsia"/>
          <w:lang w:val="en-US" w:eastAsia="zh-CN"/>
        </w:rPr>
        <w:t>·</w:t>
      </w:r>
      <w:r>
        <w:rPr>
          <w:rFonts w:hint="eastAsia"/>
        </w:rPr>
        <w:t>聊城）如图所示，小球漂浮在水面上静止，请画出它所受力的示意图．</w:t>
      </w:r>
    </w:p>
    <w:p>
      <w:pPr>
        <w:rPr>
          <w:rFonts w:hint="eastAsia"/>
        </w:rPr>
      </w:pPr>
      <w:r>
        <w:drawing>
          <wp:inline distT="0" distB="0" distL="114300" distR="114300">
            <wp:extent cx="993775" cy="454025"/>
            <wp:effectExtent l="0" t="0" r="15875" b="3175"/>
            <wp:docPr id="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7"/>
                    <pic:cNvPicPr>
                      <a:picLocks noChangeAspect="1"/>
                    </pic:cNvPicPr>
                  </pic:nvPicPr>
                  <pic:blipFill>
                    <a:blip r:embed="rId10"/>
                    <a:stretch>
                      <a:fillRect/>
                    </a:stretch>
                  </pic:blipFill>
                  <pic:spPr>
                    <a:xfrm>
                      <a:off x="0" y="0"/>
                      <a:ext cx="993775" cy="454025"/>
                    </a:xfrm>
                    <a:prstGeom prst="rect">
                      <a:avLst/>
                    </a:prstGeom>
                    <a:noFill/>
                    <a:ln>
                      <a:noFill/>
                    </a:ln>
                  </pic:spPr>
                </pic:pic>
              </a:graphicData>
            </a:graphic>
          </wp:inline>
        </w:drawing>
      </w:r>
    </w:p>
    <w:p>
      <w:pPr>
        <w:rPr>
          <w:rFonts w:hint="eastAsia"/>
        </w:rPr>
      </w:pPr>
      <w:r>
        <w:rPr>
          <w:rFonts w:hint="eastAsia"/>
        </w:rPr>
        <w:t>6．（2018</w:t>
      </w:r>
      <w:r>
        <w:rPr>
          <w:rFonts w:hint="eastAsia"/>
          <w:lang w:val="en-US" w:eastAsia="zh-CN"/>
        </w:rPr>
        <w:t>·</w:t>
      </w:r>
      <w:r>
        <w:rPr>
          <w:rFonts w:hint="eastAsia"/>
        </w:rPr>
        <w:t>广东）如图所示，①请将图中“光控开关”、“声控开关”和灯泡用笔画线代替导线完成楼道灯自动控制电路，要求在光线较暗且有声音时才亮；②安装一个不受开关控制的三孔插座．</w:t>
      </w:r>
    </w:p>
    <w:p>
      <w:r>
        <w:drawing>
          <wp:inline distT="0" distB="0" distL="114300" distR="114300">
            <wp:extent cx="1420495" cy="652145"/>
            <wp:effectExtent l="0" t="0" r="8255" b="14605"/>
            <wp:docPr id="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8"/>
                    <pic:cNvPicPr>
                      <a:picLocks noChangeAspect="1"/>
                    </pic:cNvPicPr>
                  </pic:nvPicPr>
                  <pic:blipFill>
                    <a:blip r:embed="rId11"/>
                    <a:stretch>
                      <a:fillRect/>
                    </a:stretch>
                  </pic:blipFill>
                  <pic:spPr>
                    <a:xfrm>
                      <a:off x="0" y="0"/>
                      <a:ext cx="1420495" cy="652145"/>
                    </a:xfrm>
                    <a:prstGeom prst="rect">
                      <a:avLst/>
                    </a:prstGeom>
                    <a:noFill/>
                    <a:ln>
                      <a:noFill/>
                    </a:ln>
                  </pic:spPr>
                </pic:pic>
              </a:graphicData>
            </a:graphic>
          </wp:inline>
        </w:drawing>
      </w:r>
    </w:p>
    <w:p>
      <w:pPr>
        <w:rPr>
          <w:rFonts w:hint="eastAsia"/>
        </w:rPr>
      </w:pPr>
      <w:r>
        <w:rPr>
          <w:rFonts w:hint="eastAsia"/>
        </w:rPr>
        <w:t>7．(2017</w:t>
      </w:r>
      <w:r>
        <w:rPr>
          <w:rFonts w:hint="eastAsia"/>
          <w:lang w:val="en-US" w:eastAsia="zh-CN"/>
        </w:rPr>
        <w:t>·</w:t>
      </w:r>
      <w:r>
        <w:rPr>
          <w:rFonts w:hint="eastAsia"/>
        </w:rPr>
        <w:t>德州)如图所示，物体A处于静止状态，小车在拉力F作用下向右加速运动，请在图中画出物体A所受的支持力N和摩擦力</w:t>
      </w:r>
      <w:r>
        <w:rPr>
          <w:rFonts w:hint="eastAsia" w:ascii="宋体" w:hAnsi="宋体" w:eastAsia="宋体" w:cs="宋体"/>
        </w:rPr>
        <w:t>ƒ</w:t>
      </w:r>
      <w:r>
        <w:rPr>
          <w:rFonts w:hint="eastAsia"/>
        </w:rPr>
        <w:t>的示意图（力的作用点图中已标出）．</w:t>
      </w:r>
    </w:p>
    <w:p>
      <w:pPr>
        <w:rPr>
          <w:rFonts w:hint="eastAsia"/>
        </w:rPr>
      </w:pPr>
      <w:r>
        <w:drawing>
          <wp:inline distT="0" distB="0" distL="114300" distR="114300">
            <wp:extent cx="1499870" cy="804545"/>
            <wp:effectExtent l="0" t="0" r="5080" b="14605"/>
            <wp:docPr id="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9"/>
                    <pic:cNvPicPr>
                      <a:picLocks noChangeAspect="1"/>
                    </pic:cNvPicPr>
                  </pic:nvPicPr>
                  <pic:blipFill>
                    <a:blip r:embed="rId12"/>
                    <a:stretch>
                      <a:fillRect/>
                    </a:stretch>
                  </pic:blipFill>
                  <pic:spPr>
                    <a:xfrm>
                      <a:off x="0" y="0"/>
                      <a:ext cx="1499870" cy="804545"/>
                    </a:xfrm>
                    <a:prstGeom prst="rect">
                      <a:avLst/>
                    </a:prstGeom>
                    <a:noFill/>
                    <a:ln>
                      <a:noFill/>
                    </a:ln>
                  </pic:spPr>
                </pic:pic>
              </a:graphicData>
            </a:graphic>
          </wp:inline>
        </w:drawing>
      </w:r>
    </w:p>
    <w:p>
      <w:pPr>
        <w:rPr>
          <w:rFonts w:hint="eastAsia"/>
        </w:rPr>
      </w:pPr>
      <w:r>
        <w:rPr>
          <w:rFonts w:hint="eastAsia"/>
        </w:rPr>
        <w:t>8．（2014</w:t>
      </w:r>
      <w:r>
        <w:rPr>
          <w:rFonts w:hint="eastAsia"/>
          <w:lang w:val="en-US" w:eastAsia="zh-CN"/>
        </w:rPr>
        <w:t>·</w:t>
      </w:r>
      <w:r>
        <w:rPr>
          <w:rFonts w:hint="eastAsia"/>
        </w:rPr>
        <w:t>菏泽）根据图1所示的实物连接图，在图2的框中画出电路图．</w:t>
      </w:r>
    </w:p>
    <w:p>
      <w:pPr>
        <w:rPr>
          <w:rFonts w:hint="eastAsia"/>
        </w:rPr>
      </w:pPr>
      <w:r>
        <w:drawing>
          <wp:inline distT="0" distB="0" distL="114300" distR="114300">
            <wp:extent cx="3481070" cy="1264920"/>
            <wp:effectExtent l="0" t="0" r="5080" b="11430"/>
            <wp:docPr id="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0"/>
                    <pic:cNvPicPr>
                      <a:picLocks noChangeAspect="1"/>
                    </pic:cNvPicPr>
                  </pic:nvPicPr>
                  <pic:blipFill>
                    <a:blip r:embed="rId13"/>
                    <a:stretch>
                      <a:fillRect/>
                    </a:stretch>
                  </pic:blipFill>
                  <pic:spPr>
                    <a:xfrm>
                      <a:off x="0" y="0"/>
                      <a:ext cx="3481070" cy="1264920"/>
                    </a:xfrm>
                    <a:prstGeom prst="rect">
                      <a:avLst/>
                    </a:prstGeom>
                    <a:noFill/>
                    <a:ln>
                      <a:noFill/>
                    </a:ln>
                  </pic:spPr>
                </pic:pic>
              </a:graphicData>
            </a:graphic>
          </wp:inline>
        </w:drawing>
      </w:r>
    </w:p>
    <w:p>
      <w:pPr>
        <w:rPr>
          <w:rFonts w:hint="eastAsia"/>
        </w:rPr>
      </w:pPr>
      <w:r>
        <w:rPr>
          <w:rFonts w:hint="eastAsia"/>
        </w:rPr>
        <w:t>9．(2017</w:t>
      </w:r>
      <w:r>
        <w:rPr>
          <w:rFonts w:hint="eastAsia"/>
          <w:lang w:val="en-US" w:eastAsia="zh-CN"/>
        </w:rPr>
        <w:t>·</w:t>
      </w:r>
      <w:r>
        <w:rPr>
          <w:rFonts w:hint="eastAsia"/>
        </w:rPr>
        <w:t>兰州)根据电路图，以笔画线代替导线连接实物电路．</w:t>
      </w:r>
    </w:p>
    <w:p>
      <w:pPr>
        <w:rPr>
          <w:rFonts w:hint="eastAsia"/>
        </w:rPr>
      </w:pPr>
      <w:r>
        <w:drawing>
          <wp:inline distT="0" distB="0" distL="114300" distR="114300">
            <wp:extent cx="2621280" cy="993775"/>
            <wp:effectExtent l="0" t="0" r="7620" b="15875"/>
            <wp:docPr id="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1"/>
                    <pic:cNvPicPr>
                      <a:picLocks noChangeAspect="1"/>
                    </pic:cNvPicPr>
                  </pic:nvPicPr>
                  <pic:blipFill>
                    <a:blip r:embed="rId14"/>
                    <a:stretch>
                      <a:fillRect/>
                    </a:stretch>
                  </pic:blipFill>
                  <pic:spPr>
                    <a:xfrm>
                      <a:off x="0" y="0"/>
                      <a:ext cx="2621280" cy="993775"/>
                    </a:xfrm>
                    <a:prstGeom prst="rect">
                      <a:avLst/>
                    </a:prstGeom>
                    <a:noFill/>
                    <a:ln>
                      <a:noFill/>
                    </a:ln>
                  </pic:spPr>
                </pic:pic>
              </a:graphicData>
            </a:graphic>
          </wp:inline>
        </w:drawing>
      </w:r>
    </w:p>
    <w:p>
      <w:pPr>
        <w:rPr>
          <w:rFonts w:hint="eastAsia"/>
        </w:rPr>
      </w:pPr>
      <w:r>
        <w:rPr>
          <w:rFonts w:hint="eastAsia"/>
        </w:rPr>
        <w:t>10.（2017</w:t>
      </w:r>
      <w:r>
        <w:rPr>
          <w:rFonts w:hint="eastAsia"/>
          <w:lang w:val="en-US" w:eastAsia="zh-CN"/>
        </w:rPr>
        <w:t>·</w:t>
      </w:r>
      <w:r>
        <w:rPr>
          <w:rFonts w:hint="eastAsia"/>
        </w:rPr>
        <w:t>内江）请设计一个由干电池供电、开关控制微型电动机工作的简单电路，在如图所示的虚线方框内画出电路图．</w:t>
      </w:r>
    </w:p>
    <w:p>
      <w:pPr>
        <w:rPr>
          <w:rFonts w:hint="eastAsia"/>
        </w:rPr>
      </w:pPr>
      <w:r>
        <w:drawing>
          <wp:inline distT="0" distB="0" distL="114300" distR="114300">
            <wp:extent cx="1743710" cy="1402080"/>
            <wp:effectExtent l="0" t="0" r="8890" b="7620"/>
            <wp:docPr id="1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2"/>
                    <pic:cNvPicPr>
                      <a:picLocks noChangeAspect="1"/>
                    </pic:cNvPicPr>
                  </pic:nvPicPr>
                  <pic:blipFill>
                    <a:blip r:embed="rId15"/>
                    <a:stretch>
                      <a:fillRect/>
                    </a:stretch>
                  </pic:blipFill>
                  <pic:spPr>
                    <a:xfrm>
                      <a:off x="0" y="0"/>
                      <a:ext cx="1743710" cy="1402080"/>
                    </a:xfrm>
                    <a:prstGeom prst="rect">
                      <a:avLst/>
                    </a:prstGeom>
                    <a:noFill/>
                    <a:ln>
                      <a:noFill/>
                    </a:ln>
                  </pic:spPr>
                </pic:pic>
              </a:graphicData>
            </a:graphic>
          </wp:inline>
        </w:drawing>
      </w:r>
    </w:p>
    <w:p>
      <w:pPr>
        <w:rPr>
          <w:rFonts w:hint="eastAsia"/>
        </w:rPr>
      </w:pPr>
      <w:r>
        <w:rPr>
          <w:rFonts w:hint="eastAsia"/>
        </w:rPr>
        <w:t>11. (2016</w:t>
      </w:r>
      <w:r>
        <w:rPr>
          <w:rFonts w:hint="eastAsia"/>
          <w:lang w:val="en-US" w:eastAsia="zh-CN"/>
        </w:rPr>
        <w:t>·</w:t>
      </w:r>
      <w:r>
        <w:rPr>
          <w:rFonts w:hint="eastAsia"/>
        </w:rPr>
        <w:t>威海)请用笔画线代替导线，将图中的开关、灯泡和三孔插座正确接</w:t>
      </w:r>
      <w:r>
        <w:rPr>
          <w:rFonts w:hint="eastAsia"/>
          <w:lang w:val="en-US" w:eastAsia="zh-CN"/>
        </w:rPr>
        <w:t>入</w:t>
      </w:r>
      <w:r>
        <w:rPr>
          <w:rFonts w:hint="eastAsia"/>
        </w:rPr>
        <w:t>家庭电路中．</w:t>
      </w:r>
    </w:p>
    <w:p>
      <w:pPr>
        <w:rPr>
          <w:rFonts w:hint="eastAsia"/>
        </w:rPr>
      </w:pPr>
      <w:r>
        <w:drawing>
          <wp:inline distT="0" distB="0" distL="114300" distR="114300">
            <wp:extent cx="1947545" cy="1088390"/>
            <wp:effectExtent l="0" t="0" r="14605" b="16510"/>
            <wp:docPr id="1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3"/>
                    <pic:cNvPicPr>
                      <a:picLocks noChangeAspect="1"/>
                    </pic:cNvPicPr>
                  </pic:nvPicPr>
                  <pic:blipFill>
                    <a:blip r:embed="rId16"/>
                    <a:stretch>
                      <a:fillRect/>
                    </a:stretch>
                  </pic:blipFill>
                  <pic:spPr>
                    <a:xfrm>
                      <a:off x="0" y="0"/>
                      <a:ext cx="1947545" cy="1088390"/>
                    </a:xfrm>
                    <a:prstGeom prst="rect">
                      <a:avLst/>
                    </a:prstGeom>
                    <a:noFill/>
                    <a:ln>
                      <a:noFill/>
                    </a:ln>
                  </pic:spPr>
                </pic:pic>
              </a:graphicData>
            </a:graphic>
          </wp:inline>
        </w:drawing>
      </w:r>
    </w:p>
    <w:p>
      <w:pPr>
        <w:rPr>
          <w:rFonts w:hint="eastAsia"/>
        </w:rPr>
      </w:pPr>
      <w:r>
        <w:rPr>
          <w:rFonts w:hint="eastAsia"/>
        </w:rPr>
        <w:t>12．(2015</w:t>
      </w:r>
      <w:r>
        <w:rPr>
          <w:rFonts w:hint="eastAsia"/>
          <w:lang w:val="en-US" w:eastAsia="zh-CN"/>
        </w:rPr>
        <w:t>·</w:t>
      </w:r>
      <w:r>
        <w:rPr>
          <w:rFonts w:hint="eastAsia"/>
        </w:rPr>
        <w:t>雅安)通电螺线管下方自由转动的小磁针静止后如图所示，请在图中标出螺线管的N、S极和螺线管中的电流方向．</w:t>
      </w:r>
    </w:p>
    <w:p>
      <w:pPr>
        <w:rPr>
          <w:rFonts w:hint="eastAsia"/>
        </w:rPr>
      </w:pPr>
      <w:r>
        <w:drawing>
          <wp:inline distT="0" distB="0" distL="114300" distR="114300">
            <wp:extent cx="1021080" cy="667385"/>
            <wp:effectExtent l="0" t="0" r="7620" b="18415"/>
            <wp:docPr id="1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4"/>
                    <pic:cNvPicPr>
                      <a:picLocks noChangeAspect="1"/>
                    </pic:cNvPicPr>
                  </pic:nvPicPr>
                  <pic:blipFill>
                    <a:blip r:embed="rId17"/>
                    <a:stretch>
                      <a:fillRect/>
                    </a:stretch>
                  </pic:blipFill>
                  <pic:spPr>
                    <a:xfrm>
                      <a:off x="0" y="0"/>
                      <a:ext cx="1021080" cy="667385"/>
                    </a:xfrm>
                    <a:prstGeom prst="rect">
                      <a:avLst/>
                    </a:prstGeom>
                    <a:noFill/>
                    <a:ln>
                      <a:noFill/>
                    </a:ln>
                  </pic:spPr>
                </pic:pic>
              </a:graphicData>
            </a:graphic>
          </wp:inline>
        </w:drawing>
      </w:r>
    </w:p>
    <w:p>
      <w:pPr>
        <w:rPr>
          <w:rFonts w:hint="eastAsia"/>
        </w:rPr>
      </w:pPr>
      <w:r>
        <w:rPr>
          <w:rFonts w:hint="eastAsia"/>
        </w:rPr>
        <w:t>13.（2016</w:t>
      </w:r>
      <w:r>
        <w:rPr>
          <w:rFonts w:hint="eastAsia"/>
          <w:lang w:val="en-US" w:eastAsia="zh-CN"/>
        </w:rPr>
        <w:t>·</w:t>
      </w:r>
      <w:r>
        <w:rPr>
          <w:rFonts w:hint="eastAsia"/>
        </w:rPr>
        <w:t>滨州）(1)请画出静止在斜面上的物体所受力的示意图</w:t>
      </w:r>
    </w:p>
    <w:p>
      <w:pPr>
        <w:rPr>
          <w:rFonts w:hint="eastAsia"/>
        </w:rPr>
      </w:pPr>
      <w:r>
        <w:rPr>
          <w:rFonts w:hint="eastAsia"/>
        </w:rPr>
        <w:t xml:space="preserve">  (2)请利用乙图中给出的信息，帮助小迪同学在图中标出小磁针的N极、电源的正极，并用箭头标出磁感线的方向．</w:t>
      </w:r>
    </w:p>
    <w:p>
      <w:pPr>
        <w:rPr>
          <w:rFonts w:hint="eastAsia"/>
        </w:rPr>
      </w:pPr>
      <w:r>
        <w:drawing>
          <wp:inline distT="0" distB="0" distL="114300" distR="114300">
            <wp:extent cx="2541905" cy="1005840"/>
            <wp:effectExtent l="0" t="0" r="10795" b="3810"/>
            <wp:docPr id="1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5"/>
                    <pic:cNvPicPr>
                      <a:picLocks noChangeAspect="1"/>
                    </pic:cNvPicPr>
                  </pic:nvPicPr>
                  <pic:blipFill>
                    <a:blip r:embed="rId18"/>
                    <a:stretch>
                      <a:fillRect/>
                    </a:stretch>
                  </pic:blipFill>
                  <pic:spPr>
                    <a:xfrm>
                      <a:off x="0" y="0"/>
                      <a:ext cx="2541905" cy="1005840"/>
                    </a:xfrm>
                    <a:prstGeom prst="rect">
                      <a:avLst/>
                    </a:prstGeom>
                    <a:noFill/>
                    <a:ln>
                      <a:noFill/>
                    </a:ln>
                  </pic:spPr>
                </pic:pic>
              </a:graphicData>
            </a:graphic>
          </wp:inline>
        </w:drawing>
      </w:r>
    </w:p>
    <w:p>
      <w:pPr>
        <w:rPr>
          <w:rFonts w:hint="eastAsia"/>
        </w:rPr>
      </w:pPr>
      <w:r>
        <w:rPr>
          <w:rFonts w:hint="eastAsia"/>
        </w:rPr>
        <w:t>14. (2018</w:t>
      </w:r>
      <w:r>
        <w:rPr>
          <w:rFonts w:hint="eastAsia"/>
          <w:lang w:val="en-US" w:eastAsia="zh-CN"/>
        </w:rPr>
        <w:t>·</w:t>
      </w:r>
      <w:r>
        <w:rPr>
          <w:rFonts w:hint="eastAsia"/>
        </w:rPr>
        <w:t>德阳)根据图中通电螺线管的N极．请标出小磁针的N极端，并在电源处标出正、负极符号．</w:t>
      </w:r>
    </w:p>
    <w:p>
      <w:pPr>
        <w:rPr>
          <w:rFonts w:hint="eastAsia"/>
        </w:rPr>
      </w:pPr>
      <w:r>
        <w:drawing>
          <wp:inline distT="0" distB="0" distL="114300" distR="114300">
            <wp:extent cx="899160" cy="856615"/>
            <wp:effectExtent l="0" t="0" r="15240" b="635"/>
            <wp:docPr id="1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6"/>
                    <pic:cNvPicPr>
                      <a:picLocks noChangeAspect="1"/>
                    </pic:cNvPicPr>
                  </pic:nvPicPr>
                  <pic:blipFill>
                    <a:blip r:embed="rId19"/>
                    <a:stretch>
                      <a:fillRect/>
                    </a:stretch>
                  </pic:blipFill>
                  <pic:spPr>
                    <a:xfrm>
                      <a:off x="0" y="0"/>
                      <a:ext cx="899160" cy="856615"/>
                    </a:xfrm>
                    <a:prstGeom prst="rect">
                      <a:avLst/>
                    </a:prstGeom>
                    <a:noFill/>
                    <a:ln>
                      <a:noFill/>
                    </a:ln>
                  </pic:spPr>
                </pic:pic>
              </a:graphicData>
            </a:graphic>
          </wp:inline>
        </w:drawing>
      </w:r>
    </w:p>
    <w:p>
      <w:pPr>
        <w:rPr>
          <w:rFonts w:hint="eastAsia"/>
        </w:rPr>
      </w:pPr>
      <w:r>
        <w:rPr>
          <w:rFonts w:hint="eastAsia"/>
        </w:rPr>
        <w:t>15. (2017</w:t>
      </w:r>
      <w:r>
        <w:rPr>
          <w:rFonts w:hint="eastAsia"/>
          <w:lang w:val="en-US" w:eastAsia="zh-CN"/>
        </w:rPr>
        <w:t>·</w:t>
      </w:r>
      <w:r>
        <w:rPr>
          <w:rFonts w:hint="eastAsia"/>
        </w:rPr>
        <w:t>重庆)根据图中的螺线管的电流</w:t>
      </w:r>
      <w:r>
        <w:rPr>
          <w:rFonts w:hint="eastAsia"/>
          <w:position w:val="-4"/>
        </w:rPr>
        <w:object>
          <v:shape id="_x0000_i1025" o:spt="75" type="#_x0000_t75" style="height:11pt;width:8pt;" o:ole="t" filled="f" o:preferrelative="t" stroked="f" coordsize="21600,21600">
            <v:path/>
            <v:fill on="f" focussize="0,0"/>
            <v:stroke on="f"/>
            <v:imagedata r:id="rId21" o:title=""/>
            <o:lock v:ext="edit" aspectratio="t"/>
            <w10:wrap type="none"/>
            <w10:anchorlock/>
          </v:shape>
          <o:OLEObject Type="Embed" ProgID="Equation.KSEE3" ShapeID="_x0000_i1025" DrawAspect="Content" ObjectID="_1468075725" r:id="rId20">
            <o:LockedField>false</o:LockedField>
          </o:OLEObject>
        </w:object>
      </w:r>
      <w:r>
        <w:rPr>
          <w:rFonts w:hint="eastAsia"/>
        </w:rPr>
        <w:t>的方向，在右端虚框内标出螺线管的“N”极或“S"极．</w:t>
      </w:r>
    </w:p>
    <w:p>
      <w:pPr>
        <w:rPr>
          <w:rFonts w:hint="eastAsia"/>
        </w:rPr>
      </w:pPr>
      <w:r>
        <w:drawing>
          <wp:inline distT="0" distB="0" distL="114300" distR="114300">
            <wp:extent cx="1935480" cy="487680"/>
            <wp:effectExtent l="0" t="0" r="7620" b="7620"/>
            <wp:docPr id="1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7"/>
                    <pic:cNvPicPr>
                      <a:picLocks noChangeAspect="1"/>
                    </pic:cNvPicPr>
                  </pic:nvPicPr>
                  <pic:blipFill>
                    <a:blip r:embed="rId22"/>
                    <a:stretch>
                      <a:fillRect/>
                    </a:stretch>
                  </pic:blipFill>
                  <pic:spPr>
                    <a:xfrm>
                      <a:off x="0" y="0"/>
                      <a:ext cx="1935480" cy="487680"/>
                    </a:xfrm>
                    <a:prstGeom prst="rect">
                      <a:avLst/>
                    </a:prstGeom>
                    <a:noFill/>
                    <a:ln>
                      <a:noFill/>
                    </a:ln>
                  </pic:spPr>
                </pic:pic>
              </a:graphicData>
            </a:graphic>
          </wp:inline>
        </w:drawing>
      </w:r>
    </w:p>
    <w:p>
      <w:pPr>
        <w:rPr>
          <w:rFonts w:hint="eastAsia" w:eastAsiaTheme="minorEastAsia"/>
          <w:lang w:eastAsia="zh-CN"/>
        </w:rPr>
      </w:pPr>
      <w:r>
        <w:rPr>
          <w:rFonts w:hint="eastAsia"/>
        </w:rPr>
        <w:t>16. (2017</w:t>
      </w:r>
      <w:r>
        <w:rPr>
          <w:rFonts w:hint="eastAsia"/>
          <w:lang w:val="en-US" w:eastAsia="zh-CN"/>
        </w:rPr>
        <w:t>·</w:t>
      </w:r>
      <w:r>
        <w:rPr>
          <w:rFonts w:hint="eastAsia"/>
        </w:rPr>
        <w:t>青岛)综合作图——光学黑箱，已知黑箱内有一只凹透镜和一只平面镜．请在黑箱内画出完整的光路，填上光学仪器，并标明凹透镜焦点F的位置</w:t>
      </w:r>
      <w:r>
        <w:rPr>
          <w:rFonts w:hint="eastAsia"/>
          <w:lang w:val="en-US" w:eastAsia="zh-CN"/>
        </w:rPr>
        <w:t>.</w:t>
      </w:r>
    </w:p>
    <w:p>
      <w:pPr>
        <w:rPr>
          <w:rFonts w:hint="eastAsia"/>
        </w:rPr>
      </w:pPr>
      <w:r>
        <w:drawing>
          <wp:inline distT="0" distB="0" distL="114300" distR="114300">
            <wp:extent cx="1737360" cy="850265"/>
            <wp:effectExtent l="0" t="0" r="15240" b="6985"/>
            <wp:docPr id="1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8"/>
                    <pic:cNvPicPr>
                      <a:picLocks noChangeAspect="1"/>
                    </pic:cNvPicPr>
                  </pic:nvPicPr>
                  <pic:blipFill>
                    <a:blip r:embed="rId23"/>
                    <a:stretch>
                      <a:fillRect/>
                    </a:stretch>
                  </pic:blipFill>
                  <pic:spPr>
                    <a:xfrm>
                      <a:off x="0" y="0"/>
                      <a:ext cx="1737360" cy="85026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color w:val="0000FF"/>
        </w:rPr>
      </w:pPr>
      <w:r>
        <w:rPr>
          <w:rFonts w:hint="eastAsia"/>
          <w:color w:val="0000FF"/>
        </w:rPr>
        <w:t>题型四  分析与作图</w:t>
      </w:r>
    </w:p>
    <w:p>
      <w:pPr>
        <w:rPr>
          <w:rFonts w:hint="eastAsia" w:eastAsiaTheme="minorEastAsia"/>
          <w:color w:val="0000FF"/>
          <w:lang w:eastAsia="zh-CN"/>
        </w:rPr>
      </w:pPr>
      <w:r>
        <w:rPr>
          <w:rFonts w:hint="eastAsia"/>
          <w:color w:val="0000FF"/>
          <w:lang w:val="en-US" w:eastAsia="zh-CN"/>
        </w:rPr>
        <w:t>真题篇</w:t>
      </w:r>
    </w:p>
    <w:p>
      <w:pPr>
        <w:rPr>
          <w:rFonts w:hint="eastAsia"/>
        </w:rPr>
      </w:pPr>
      <w:r>
        <w:rPr>
          <w:rFonts w:hint="eastAsia"/>
        </w:rPr>
        <w:t>1．解：由光的反射定律知，反射角等于入射角，所以先作出反射光线与入射光线的夹角的平分线，然后再过入射点作这个角平分线的垂线即可，如图所示．</w:t>
      </w:r>
    </w:p>
    <w:p>
      <w:pPr>
        <w:rPr>
          <w:rFonts w:hint="eastAsia"/>
        </w:rPr>
      </w:pPr>
      <w:r>
        <w:drawing>
          <wp:inline distT="0" distB="0" distL="114300" distR="114300">
            <wp:extent cx="798830" cy="521335"/>
            <wp:effectExtent l="0" t="0" r="1270" b="12065"/>
            <wp:docPr id="3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60"/>
                    <pic:cNvPicPr>
                      <a:picLocks noChangeAspect="1"/>
                    </pic:cNvPicPr>
                  </pic:nvPicPr>
                  <pic:blipFill>
                    <a:blip r:embed="rId24"/>
                    <a:stretch>
                      <a:fillRect/>
                    </a:stretch>
                  </pic:blipFill>
                  <pic:spPr>
                    <a:xfrm>
                      <a:off x="0" y="0"/>
                      <a:ext cx="798830" cy="521335"/>
                    </a:xfrm>
                    <a:prstGeom prst="rect">
                      <a:avLst/>
                    </a:prstGeom>
                    <a:noFill/>
                    <a:ln>
                      <a:noFill/>
                    </a:ln>
                  </pic:spPr>
                </pic:pic>
              </a:graphicData>
            </a:graphic>
          </wp:inline>
        </w:drawing>
      </w:r>
    </w:p>
    <w:p>
      <w:pPr>
        <w:rPr>
          <w:rFonts w:hint="eastAsia"/>
        </w:rPr>
      </w:pPr>
      <w:r>
        <w:rPr>
          <w:rFonts w:hint="eastAsia"/>
        </w:rPr>
        <w:t>2．如图所示．</w:t>
      </w:r>
    </w:p>
    <w:p>
      <w:pPr>
        <w:rPr>
          <w:rFonts w:hint="eastAsia"/>
        </w:rPr>
      </w:pPr>
      <w:r>
        <w:drawing>
          <wp:inline distT="0" distB="0" distL="114300" distR="114300">
            <wp:extent cx="536575" cy="819785"/>
            <wp:effectExtent l="0" t="0" r="15875" b="18415"/>
            <wp:docPr id="38"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61"/>
                    <pic:cNvPicPr>
                      <a:picLocks noChangeAspect="1"/>
                    </pic:cNvPicPr>
                  </pic:nvPicPr>
                  <pic:blipFill>
                    <a:blip r:embed="rId25"/>
                    <a:stretch>
                      <a:fillRect/>
                    </a:stretch>
                  </pic:blipFill>
                  <pic:spPr>
                    <a:xfrm>
                      <a:off x="0" y="0"/>
                      <a:ext cx="536575" cy="819785"/>
                    </a:xfrm>
                    <a:prstGeom prst="rect">
                      <a:avLst/>
                    </a:prstGeom>
                    <a:noFill/>
                    <a:ln>
                      <a:noFill/>
                    </a:ln>
                  </pic:spPr>
                </pic:pic>
              </a:graphicData>
            </a:graphic>
          </wp:inline>
        </w:drawing>
      </w:r>
    </w:p>
    <w:p>
      <w:pPr>
        <w:rPr>
          <w:rFonts w:hint="eastAsia"/>
        </w:rPr>
      </w:pPr>
      <w:r>
        <w:rPr>
          <w:rFonts w:hint="eastAsia"/>
        </w:rPr>
        <w:t>3．解：C点离支点最远，故最长的力臂为OC，过C点作垂直于OC的作用力F，即最小的力，如图所示．</w:t>
      </w:r>
    </w:p>
    <w:p>
      <w:pPr>
        <w:rPr>
          <w:rFonts w:hint="eastAsia"/>
        </w:rPr>
      </w:pPr>
      <w:r>
        <w:drawing>
          <wp:inline distT="0" distB="0" distL="114300" distR="114300">
            <wp:extent cx="1499870" cy="585470"/>
            <wp:effectExtent l="0" t="0" r="5080" b="5080"/>
            <wp:docPr id="39"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62"/>
                    <pic:cNvPicPr>
                      <a:picLocks noChangeAspect="1"/>
                    </pic:cNvPicPr>
                  </pic:nvPicPr>
                  <pic:blipFill>
                    <a:blip r:embed="rId26"/>
                    <a:stretch>
                      <a:fillRect/>
                    </a:stretch>
                  </pic:blipFill>
                  <pic:spPr>
                    <a:xfrm>
                      <a:off x="0" y="0"/>
                      <a:ext cx="1499870" cy="585470"/>
                    </a:xfrm>
                    <a:prstGeom prst="rect">
                      <a:avLst/>
                    </a:prstGeom>
                    <a:noFill/>
                    <a:ln>
                      <a:noFill/>
                    </a:ln>
                  </pic:spPr>
                </pic:pic>
              </a:graphicData>
            </a:graphic>
          </wp:inline>
        </w:drawing>
      </w:r>
    </w:p>
    <w:p>
      <w:pPr>
        <w:rPr>
          <w:rFonts w:hint="eastAsia"/>
        </w:rPr>
      </w:pPr>
      <w:r>
        <w:rPr>
          <w:rFonts w:hint="eastAsia"/>
        </w:rPr>
        <w:t>4．解：如图所示：</w:t>
      </w:r>
    </w:p>
    <w:p>
      <w:pPr>
        <w:rPr>
          <w:rFonts w:hint="eastAsia"/>
        </w:rPr>
      </w:pPr>
      <w:r>
        <w:drawing>
          <wp:inline distT="0" distB="0" distL="114300" distR="114300">
            <wp:extent cx="414655" cy="914400"/>
            <wp:effectExtent l="0" t="0" r="4445" b="0"/>
            <wp:docPr id="4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63"/>
                    <pic:cNvPicPr>
                      <a:picLocks noChangeAspect="1"/>
                    </pic:cNvPicPr>
                  </pic:nvPicPr>
                  <pic:blipFill>
                    <a:blip r:embed="rId27"/>
                    <a:stretch>
                      <a:fillRect/>
                    </a:stretch>
                  </pic:blipFill>
                  <pic:spPr>
                    <a:xfrm>
                      <a:off x="0" y="0"/>
                      <a:ext cx="414655" cy="914400"/>
                    </a:xfrm>
                    <a:prstGeom prst="rect">
                      <a:avLst/>
                    </a:prstGeom>
                    <a:noFill/>
                    <a:ln>
                      <a:noFill/>
                    </a:ln>
                  </pic:spPr>
                </pic:pic>
              </a:graphicData>
            </a:graphic>
          </wp:inline>
        </w:drawing>
      </w:r>
    </w:p>
    <w:p>
      <w:pPr>
        <w:rPr>
          <w:rFonts w:hint="eastAsia"/>
        </w:rPr>
      </w:pPr>
      <w:r>
        <w:rPr>
          <w:rFonts w:hint="eastAsia"/>
        </w:rPr>
        <w:t>5．解：物体所受浮力的方向是竖直向上的，从重心开始竖直向上画一条带箭头的线段表示出浮力，并标出</w:t>
      </w:r>
      <w:r>
        <w:rPr>
          <w:rFonts w:hint="eastAsia"/>
          <w:position w:val="-12"/>
        </w:rPr>
        <w:object>
          <v:shape id="_x0000_i1026" o:spt="75" type="#_x0000_t75" style="height:15pt;width:18pt;" o:ole="t" filled="f" o:preferrelative="t" stroked="f" coordsize="21600,21600">
            <v:path/>
            <v:fill on="f" focussize="0,0"/>
            <v:stroke on="f"/>
            <v:imagedata r:id="rId29" o:title=""/>
            <o:lock v:ext="edit" aspectratio="t"/>
            <w10:wrap type="none"/>
            <w10:anchorlock/>
          </v:shape>
          <o:OLEObject Type="Embed" ProgID="Equation.KSEE3" ShapeID="_x0000_i1026" DrawAspect="Content" ObjectID="_1468075726" r:id="rId28">
            <o:LockedField>false</o:LockedField>
          </o:OLEObject>
        </w:object>
      </w:r>
      <w:r>
        <w:rPr>
          <w:rFonts w:hint="eastAsia"/>
        </w:rPr>
        <w:t>；物体的重力与浮力大小相等，方向相反，作用点都在重心，同理作出重力的示意图，如图所示．</w:t>
      </w:r>
    </w:p>
    <w:p>
      <w:pPr>
        <w:rPr>
          <w:rFonts w:hint="eastAsia"/>
        </w:rPr>
      </w:pPr>
      <w:r>
        <w:drawing>
          <wp:inline distT="0" distB="0" distL="114300" distR="114300">
            <wp:extent cx="762000" cy="694690"/>
            <wp:effectExtent l="0" t="0" r="0" b="10160"/>
            <wp:docPr id="4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64"/>
                    <pic:cNvPicPr>
                      <a:picLocks noChangeAspect="1"/>
                    </pic:cNvPicPr>
                  </pic:nvPicPr>
                  <pic:blipFill>
                    <a:blip r:embed="rId30"/>
                    <a:stretch>
                      <a:fillRect/>
                    </a:stretch>
                  </pic:blipFill>
                  <pic:spPr>
                    <a:xfrm>
                      <a:off x="0" y="0"/>
                      <a:ext cx="762000" cy="694690"/>
                    </a:xfrm>
                    <a:prstGeom prst="rect">
                      <a:avLst/>
                    </a:prstGeom>
                    <a:noFill/>
                    <a:ln>
                      <a:noFill/>
                    </a:ln>
                  </pic:spPr>
                </pic:pic>
              </a:graphicData>
            </a:graphic>
          </wp:inline>
        </w:drawing>
      </w:r>
    </w:p>
    <w:p>
      <w:pPr>
        <w:rPr>
          <w:rFonts w:hint="eastAsia"/>
        </w:rPr>
      </w:pPr>
      <w:r>
        <w:rPr>
          <w:rFonts w:hint="eastAsia"/>
        </w:rPr>
        <w:t>6．如图所示．</w:t>
      </w:r>
    </w:p>
    <w:p>
      <w:pPr>
        <w:rPr>
          <w:rFonts w:hint="eastAsia"/>
        </w:rPr>
      </w:pPr>
      <w:r>
        <w:drawing>
          <wp:inline distT="0" distB="0" distL="114300" distR="114300">
            <wp:extent cx="1435735" cy="624840"/>
            <wp:effectExtent l="0" t="0" r="12065" b="3810"/>
            <wp:docPr id="4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5"/>
                    <pic:cNvPicPr>
                      <a:picLocks noChangeAspect="1"/>
                    </pic:cNvPicPr>
                  </pic:nvPicPr>
                  <pic:blipFill>
                    <a:blip r:embed="rId31"/>
                    <a:stretch>
                      <a:fillRect/>
                    </a:stretch>
                  </pic:blipFill>
                  <pic:spPr>
                    <a:xfrm>
                      <a:off x="0" y="0"/>
                      <a:ext cx="1435735" cy="624840"/>
                    </a:xfrm>
                    <a:prstGeom prst="rect">
                      <a:avLst/>
                    </a:prstGeom>
                    <a:noFill/>
                    <a:ln>
                      <a:noFill/>
                    </a:ln>
                  </pic:spPr>
                </pic:pic>
              </a:graphicData>
            </a:graphic>
          </wp:inline>
        </w:drawing>
      </w:r>
    </w:p>
    <w:p>
      <w:pPr>
        <w:rPr>
          <w:rFonts w:hint="eastAsia"/>
        </w:rPr>
      </w:pPr>
      <w:r>
        <w:rPr>
          <w:rFonts w:hint="eastAsia"/>
        </w:rPr>
        <w:t>7．解：以A为研究对象，受向左的拉力和向右的摩擦力才会保持静止；A受到支持力方向竖直向上，过物体的重心，分别沿支持力和摩擦力的方向画一条有向线段，分别用N和</w:t>
      </w:r>
      <w:r>
        <w:rPr>
          <w:rFonts w:hint="eastAsia" w:ascii="宋体" w:hAnsi="宋体" w:eastAsia="宋体" w:cs="宋体"/>
        </w:rPr>
        <w:t>ƒ</w:t>
      </w:r>
      <w:r>
        <w:rPr>
          <w:rFonts w:hint="eastAsia"/>
        </w:rPr>
        <w:t>表示，如图所示．</w:t>
      </w:r>
    </w:p>
    <w:p>
      <w:pPr>
        <w:rPr>
          <w:rFonts w:hint="eastAsia"/>
        </w:rPr>
      </w:pPr>
      <w:r>
        <w:drawing>
          <wp:inline distT="0" distB="0" distL="114300" distR="114300">
            <wp:extent cx="1179830" cy="661670"/>
            <wp:effectExtent l="0" t="0" r="1270" b="5080"/>
            <wp:docPr id="4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66"/>
                    <pic:cNvPicPr>
                      <a:picLocks noChangeAspect="1"/>
                    </pic:cNvPicPr>
                  </pic:nvPicPr>
                  <pic:blipFill>
                    <a:blip r:embed="rId32"/>
                    <a:stretch>
                      <a:fillRect/>
                    </a:stretch>
                  </pic:blipFill>
                  <pic:spPr>
                    <a:xfrm>
                      <a:off x="0" y="0"/>
                      <a:ext cx="1179830" cy="661670"/>
                    </a:xfrm>
                    <a:prstGeom prst="rect">
                      <a:avLst/>
                    </a:prstGeom>
                    <a:noFill/>
                    <a:ln>
                      <a:noFill/>
                    </a:ln>
                  </pic:spPr>
                </pic:pic>
              </a:graphicData>
            </a:graphic>
          </wp:inline>
        </w:drawing>
      </w:r>
    </w:p>
    <w:p>
      <w:pPr>
        <w:rPr>
          <w:rFonts w:hint="eastAsia"/>
        </w:rPr>
      </w:pPr>
      <w:r>
        <w:rPr>
          <w:rFonts w:hint="eastAsia"/>
        </w:rPr>
        <w:t>8．解：从电源正极开始依次串联灯泡</w:t>
      </w:r>
      <w:r>
        <w:rPr>
          <w:rFonts w:hint="eastAsia"/>
          <w:position w:val="-10"/>
        </w:rPr>
        <w:object>
          <v:shape id="_x0000_i1027" o:spt="75" type="#_x0000_t75" style="height:13.95pt;width:13.95pt;" o:ole="t" filled="f" o:preferrelative="t" stroked="f" coordsize="21600,21600">
            <v:path/>
            <v:fill on="f" focussize="0,0"/>
            <v:stroke on="f"/>
            <v:imagedata r:id="rId34" o:title=""/>
            <o:lock v:ext="edit" aspectratio="t"/>
            <w10:wrap type="none"/>
            <w10:anchorlock/>
          </v:shape>
          <o:OLEObject Type="Embed" ProgID="Equation.KSEE3" ShapeID="_x0000_i1027" DrawAspect="Content" ObjectID="_1468075727" r:id="rId33">
            <o:LockedField>false</o:LockedField>
          </o:OLEObject>
        </w:object>
      </w:r>
      <w:r>
        <w:rPr>
          <w:rFonts w:hint="eastAsia"/>
        </w:rPr>
        <w:t>、开关、灯泡</w:t>
      </w:r>
      <w:r>
        <w:rPr>
          <w:rFonts w:hint="eastAsia"/>
          <w:position w:val="-10"/>
        </w:rPr>
        <w:object>
          <v:shape id="_x0000_i1028" o:spt="75" type="#_x0000_t75" style="height:13.95pt;width:12pt;" o:ole="t" filled="f" o:preferrelative="t" stroked="f" coordsize="21600,21600">
            <v:path/>
            <v:fill on="f" focussize="0,0"/>
            <v:stroke on="f"/>
            <v:imagedata r:id="rId36" o:title=""/>
            <o:lock v:ext="edit" aspectratio="t"/>
            <w10:wrap type="none"/>
            <w10:anchorlock/>
          </v:shape>
          <o:OLEObject Type="Embed" ProgID="Equation.KSEE3" ShapeID="_x0000_i1028" DrawAspect="Content" ObjectID="_1468075728" r:id="rId35">
            <o:LockedField>false</o:LockedField>
          </o:OLEObject>
        </w:object>
      </w:r>
      <w:r>
        <w:rPr>
          <w:rFonts w:hint="eastAsia"/>
        </w:rPr>
        <w:t>以及电流表，然后回到电源负极，电压表并联在灯泡</w:t>
      </w:r>
      <w:r>
        <w:rPr>
          <w:rFonts w:hint="eastAsia"/>
          <w:position w:val="-10"/>
        </w:rPr>
        <w:object>
          <v:shape id="_x0000_i1029" o:spt="75" type="#_x0000_t75" style="height:13.95pt;width:12pt;" o:ole="t" filled="f" o:preferrelative="t" stroked="f" coordsize="21600,21600">
            <v:path/>
            <v:fill on="f" focussize="0,0"/>
            <v:stroke on="f"/>
            <v:imagedata r:id="rId36" o:title=""/>
            <o:lock v:ext="edit" aspectratio="t"/>
            <w10:wrap type="none"/>
            <w10:anchorlock/>
          </v:shape>
          <o:OLEObject Type="Embed" ProgID="Equation.KSEE3" ShapeID="_x0000_i1029" DrawAspect="Content" ObjectID="_1468075729" r:id="rId37">
            <o:LockedField>false</o:LockedField>
          </o:OLEObject>
        </w:object>
      </w:r>
      <w:r>
        <w:rPr>
          <w:rFonts w:hint="eastAsia"/>
        </w:rPr>
        <w:t>和电流表的两端，如图所示．</w:t>
      </w:r>
    </w:p>
    <w:p>
      <w:pPr>
        <w:rPr>
          <w:rFonts w:hint="eastAsia"/>
        </w:rPr>
      </w:pPr>
      <w:r>
        <w:drawing>
          <wp:inline distT="0" distB="0" distL="114300" distR="114300">
            <wp:extent cx="1216025" cy="822960"/>
            <wp:effectExtent l="0" t="0" r="3175" b="15240"/>
            <wp:docPr id="4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67"/>
                    <pic:cNvPicPr>
                      <a:picLocks noChangeAspect="1"/>
                    </pic:cNvPicPr>
                  </pic:nvPicPr>
                  <pic:blipFill>
                    <a:blip r:embed="rId38"/>
                    <a:stretch>
                      <a:fillRect/>
                    </a:stretch>
                  </pic:blipFill>
                  <pic:spPr>
                    <a:xfrm>
                      <a:off x="0" y="0"/>
                      <a:ext cx="1216025" cy="822960"/>
                    </a:xfrm>
                    <a:prstGeom prst="rect">
                      <a:avLst/>
                    </a:prstGeom>
                    <a:noFill/>
                    <a:ln>
                      <a:noFill/>
                    </a:ln>
                  </pic:spPr>
                </pic:pic>
              </a:graphicData>
            </a:graphic>
          </wp:inline>
        </w:drawing>
      </w:r>
    </w:p>
    <w:p>
      <w:pPr>
        <w:rPr>
          <w:rFonts w:hint="eastAsia"/>
        </w:rPr>
      </w:pPr>
      <w:r>
        <w:rPr>
          <w:rFonts w:hint="eastAsia"/>
        </w:rPr>
        <w:t>9．解：由电路图可知，R和</w:t>
      </w:r>
      <w:r>
        <w:rPr>
          <w:rFonts w:hint="eastAsia"/>
          <w:position w:val="-10"/>
        </w:rPr>
        <w:object>
          <v:shape id="_x0000_i1030" o:spt="75" type="#_x0000_t75" style="height:13.95pt;width:12pt;" o:ole="t" filled="f" o:preferrelative="t" stroked="f" coordsize="21600,21600">
            <v:path/>
            <v:fill on="f" focussize="0,0"/>
            <v:stroke on="f"/>
            <v:imagedata r:id="rId36" o:title=""/>
            <o:lock v:ext="edit" aspectratio="t"/>
            <w10:wrap type="none"/>
            <w10:anchorlock/>
          </v:shape>
          <o:OLEObject Type="Embed" ProgID="Equation.KSEE3" ShapeID="_x0000_i1030" DrawAspect="Content" ObjectID="_1468075730" r:id="rId39">
            <o:LockedField>false</o:LockedField>
          </o:OLEObject>
        </w:object>
      </w:r>
      <w:r>
        <w:rPr>
          <w:rFonts w:hint="eastAsia"/>
        </w:rPr>
        <w:t>串联再与</w:t>
      </w:r>
      <w:r>
        <w:rPr>
          <w:rFonts w:hint="eastAsia"/>
          <w:position w:val="-10"/>
        </w:rPr>
        <w:object>
          <v:shape id="_x0000_i1031" o:spt="75" type="#_x0000_t75" style="height:13.95pt;width:13.95pt;" o:ole="t" filled="f" o:preferrelative="t" stroked="f" coordsize="21600,21600">
            <v:path/>
            <v:fill on="f" focussize="0,0"/>
            <v:stroke on="f"/>
            <v:imagedata r:id="rId34" o:title=""/>
            <o:lock v:ext="edit" aspectratio="t"/>
            <w10:wrap type="none"/>
            <w10:anchorlock/>
          </v:shape>
          <o:OLEObject Type="Embed" ProgID="Equation.KSEE3" ShapeID="_x0000_i1031" DrawAspect="Content" ObjectID="_1468075731" r:id="rId40">
            <o:LockedField>false</o:LockedField>
          </o:OLEObject>
        </w:object>
      </w:r>
      <w:r>
        <w:rPr>
          <w:rFonts w:hint="eastAsia"/>
        </w:rPr>
        <w:t>并联，电流表测通过</w:t>
      </w:r>
      <w:r>
        <w:rPr>
          <w:rFonts w:hint="eastAsia"/>
          <w:position w:val="-10"/>
        </w:rPr>
        <w:object>
          <v:shape id="_x0000_i1032" o:spt="75" type="#_x0000_t75" style="height:13.95pt;width:13.95pt;" o:ole="t" filled="f" o:preferrelative="t" stroked="f" coordsize="21600,21600">
            <v:path/>
            <v:fill on="f" focussize="0,0"/>
            <v:stroke on="f"/>
            <v:imagedata r:id="rId34" o:title=""/>
            <o:lock v:ext="edit" aspectratio="t"/>
            <w10:wrap type="none"/>
            <w10:anchorlock/>
          </v:shape>
          <o:OLEObject Type="Embed" ProgID="Equation.KSEE3" ShapeID="_x0000_i1032" DrawAspect="Content" ObjectID="_1468075732" r:id="rId41">
            <o:LockedField>false</o:LockedField>
          </o:OLEObject>
        </w:object>
      </w:r>
      <w:r>
        <w:rPr>
          <w:rFonts w:hint="eastAsia"/>
        </w:rPr>
        <w:t>的电流，电压表测R和</w:t>
      </w:r>
      <w:r>
        <w:rPr>
          <w:rFonts w:hint="eastAsia"/>
          <w:position w:val="-10"/>
        </w:rPr>
        <w:object>
          <v:shape id="_x0000_i1033" o:spt="75" type="#_x0000_t75" style="height:13.95pt;width:12pt;" o:ole="t" filled="f" o:preferrelative="t" stroked="f" coordsize="21600,21600">
            <v:path/>
            <v:fill on="f" focussize="0,0"/>
            <v:stroke on="f"/>
            <v:imagedata r:id="rId36" o:title=""/>
            <o:lock v:ext="edit" aspectratio="t"/>
            <w10:wrap type="none"/>
            <w10:anchorlock/>
          </v:shape>
          <o:OLEObject Type="Embed" ProgID="Equation.KSEE3" ShapeID="_x0000_i1033" DrawAspect="Content" ObjectID="_1468075733" r:id="rId42">
            <o:LockedField>false</o:LockedField>
          </o:OLEObject>
        </w:object>
      </w:r>
      <w:r>
        <w:rPr>
          <w:rFonts w:hint="eastAsia"/>
        </w:rPr>
        <w:t>两端电压，开关在干路上控制整个电路，实物连接如图所示：</w:t>
      </w:r>
    </w:p>
    <w:p>
      <w:pPr>
        <w:rPr>
          <w:rFonts w:hint="eastAsia"/>
        </w:rPr>
      </w:pPr>
      <w:r>
        <w:drawing>
          <wp:inline distT="0" distB="0" distL="114300" distR="114300">
            <wp:extent cx="1143000" cy="975360"/>
            <wp:effectExtent l="0" t="0" r="0" b="15240"/>
            <wp:docPr id="4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68"/>
                    <pic:cNvPicPr>
                      <a:picLocks noChangeAspect="1"/>
                    </pic:cNvPicPr>
                  </pic:nvPicPr>
                  <pic:blipFill>
                    <a:blip r:embed="rId43"/>
                    <a:stretch>
                      <a:fillRect/>
                    </a:stretch>
                  </pic:blipFill>
                  <pic:spPr>
                    <a:xfrm>
                      <a:off x="0" y="0"/>
                      <a:ext cx="1143000" cy="975360"/>
                    </a:xfrm>
                    <a:prstGeom prst="rect">
                      <a:avLst/>
                    </a:prstGeom>
                    <a:noFill/>
                    <a:ln>
                      <a:noFill/>
                    </a:ln>
                  </pic:spPr>
                </pic:pic>
              </a:graphicData>
            </a:graphic>
          </wp:inline>
        </w:drawing>
      </w:r>
    </w:p>
    <w:p>
      <w:pPr>
        <w:rPr>
          <w:rFonts w:hint="eastAsia"/>
        </w:rPr>
      </w:pPr>
      <w:r>
        <w:rPr>
          <w:rFonts w:hint="eastAsia"/>
        </w:rPr>
        <w:t>10.解：由题，从电源正极开始，依次连接开关、电动机，最后到电源负极，画出电路图如下图所示：</w:t>
      </w:r>
    </w:p>
    <w:p>
      <w:pPr>
        <w:rPr>
          <w:rFonts w:hint="eastAsia"/>
        </w:rPr>
      </w:pPr>
      <w:r>
        <w:drawing>
          <wp:inline distT="0" distB="0" distL="114300" distR="114300">
            <wp:extent cx="1094105" cy="685800"/>
            <wp:effectExtent l="0" t="0" r="10795" b="0"/>
            <wp:docPr id="4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69"/>
                    <pic:cNvPicPr>
                      <a:picLocks noChangeAspect="1"/>
                    </pic:cNvPicPr>
                  </pic:nvPicPr>
                  <pic:blipFill>
                    <a:blip r:embed="rId44"/>
                    <a:stretch>
                      <a:fillRect/>
                    </a:stretch>
                  </pic:blipFill>
                  <pic:spPr>
                    <a:xfrm>
                      <a:off x="0" y="0"/>
                      <a:ext cx="1094105" cy="685800"/>
                    </a:xfrm>
                    <a:prstGeom prst="rect">
                      <a:avLst/>
                    </a:prstGeom>
                    <a:noFill/>
                    <a:ln>
                      <a:noFill/>
                    </a:ln>
                  </pic:spPr>
                </pic:pic>
              </a:graphicData>
            </a:graphic>
          </wp:inline>
        </w:drawing>
      </w:r>
    </w:p>
    <w:p>
      <w:pPr>
        <w:rPr>
          <w:rFonts w:hint="eastAsia"/>
        </w:rPr>
      </w:pPr>
      <w:r>
        <w:rPr>
          <w:rFonts w:hint="eastAsia"/>
          <w:lang w:val="en-US" w:eastAsia="zh-CN"/>
        </w:rPr>
        <w:t>11</w:t>
      </w:r>
      <w:r>
        <w:rPr>
          <w:rFonts w:hint="eastAsia"/>
        </w:rPr>
        <w:t>.解：灯泡接法：火线进入开关，再进入灯泡顶端的金属点，零线直接接入灯泡的螺旋套，这样在断开开关能切断火线，接触灯泡不会发生触电事故．既能控制灯泡，又能更安全．三孔插座的接法：上孔接地线；左孔接零线；右孔接火线，如图所示．</w:t>
      </w:r>
    </w:p>
    <w:p>
      <w:pPr>
        <w:rPr>
          <w:rFonts w:hint="eastAsia"/>
        </w:rPr>
      </w:pPr>
      <w:r>
        <w:drawing>
          <wp:inline distT="0" distB="0" distL="114300" distR="114300">
            <wp:extent cx="1944370" cy="1066800"/>
            <wp:effectExtent l="0" t="0" r="17780" b="0"/>
            <wp:docPr id="4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70"/>
                    <pic:cNvPicPr>
                      <a:picLocks noChangeAspect="1"/>
                    </pic:cNvPicPr>
                  </pic:nvPicPr>
                  <pic:blipFill>
                    <a:blip r:embed="rId45"/>
                    <a:stretch>
                      <a:fillRect/>
                    </a:stretch>
                  </pic:blipFill>
                  <pic:spPr>
                    <a:xfrm>
                      <a:off x="0" y="0"/>
                      <a:ext cx="1944370" cy="1066800"/>
                    </a:xfrm>
                    <a:prstGeom prst="rect">
                      <a:avLst/>
                    </a:prstGeom>
                    <a:noFill/>
                    <a:ln>
                      <a:noFill/>
                    </a:ln>
                  </pic:spPr>
                </pic:pic>
              </a:graphicData>
            </a:graphic>
          </wp:inline>
        </w:drawing>
      </w:r>
    </w:p>
    <w:p>
      <w:pPr>
        <w:rPr>
          <w:rFonts w:hint="eastAsia"/>
        </w:rPr>
      </w:pPr>
      <w:r>
        <w:rPr>
          <w:rFonts w:hint="eastAsia"/>
        </w:rPr>
        <w:t>12．解：小磁针的左端S极靠近螺线管的左端，所以螺线管的左端为N极，右端为S极，再结合图示的螺线管的绕向，利用安培定则可以确定螺线管中的电流方向是从右端流</w:t>
      </w:r>
      <w:r>
        <w:rPr>
          <w:rFonts w:hint="eastAsia"/>
          <w:lang w:eastAsia="zh-CN"/>
        </w:rPr>
        <w:t>入</w:t>
      </w:r>
      <w:r>
        <w:rPr>
          <w:rFonts w:hint="eastAsia"/>
        </w:rPr>
        <w:t>左端流出．如图所示．</w:t>
      </w:r>
    </w:p>
    <w:p>
      <w:pPr>
        <w:rPr>
          <w:rFonts w:hint="eastAsia"/>
        </w:rPr>
      </w:pPr>
      <w:r>
        <w:drawing>
          <wp:inline distT="0" distB="0" distL="114300" distR="114300">
            <wp:extent cx="1063625" cy="594360"/>
            <wp:effectExtent l="0" t="0" r="3175" b="15240"/>
            <wp:docPr id="48"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71"/>
                    <pic:cNvPicPr>
                      <a:picLocks noChangeAspect="1"/>
                    </pic:cNvPicPr>
                  </pic:nvPicPr>
                  <pic:blipFill>
                    <a:blip r:embed="rId46"/>
                    <a:stretch>
                      <a:fillRect/>
                    </a:stretch>
                  </pic:blipFill>
                  <pic:spPr>
                    <a:xfrm>
                      <a:off x="0" y="0"/>
                      <a:ext cx="1063625" cy="594360"/>
                    </a:xfrm>
                    <a:prstGeom prst="rect">
                      <a:avLst/>
                    </a:prstGeom>
                    <a:noFill/>
                    <a:ln>
                      <a:noFill/>
                    </a:ln>
                  </pic:spPr>
                </pic:pic>
              </a:graphicData>
            </a:graphic>
          </wp:inline>
        </w:drawing>
      </w:r>
    </w:p>
    <w:p>
      <w:pPr>
        <w:rPr>
          <w:rFonts w:hint="eastAsia"/>
        </w:rPr>
      </w:pPr>
      <w:r>
        <w:rPr>
          <w:rFonts w:hint="eastAsia"/>
        </w:rPr>
        <w:t>13.解：(1)过物体的重心分别沿竖直向下、沿斜面向上以及垂直于斜面向上的方向画一条带箭头的线段，分别用符号G、</w:t>
      </w:r>
      <w:r>
        <w:rPr>
          <w:rFonts w:hint="eastAsia" w:ascii="宋体" w:hAnsi="宋体" w:eastAsia="宋体" w:cs="宋体"/>
        </w:rPr>
        <w:t>ƒ</w:t>
      </w:r>
      <w:r>
        <w:rPr>
          <w:rFonts w:hint="eastAsia"/>
        </w:rPr>
        <w:t>和F表示；如图甲所示；</w:t>
      </w:r>
    </w:p>
    <w:p>
      <w:pPr>
        <w:rPr>
          <w:rFonts w:hint="eastAsia"/>
        </w:rPr>
      </w:pPr>
      <w:r>
        <w:rPr>
          <w:rFonts w:hint="eastAsia"/>
        </w:rPr>
        <w:t>(2)由图知通电螺线管的右端为S极，则左端为N极，根据异名磁极相互吸引，小磁针的右端为S极，则左端为N极，因为在磁体外部，磁感线总是从N极发出，回到S极，所以图中磁感线的方向是指向右</w:t>
      </w:r>
      <w:r>
        <w:rPr>
          <w:rFonts w:hint="eastAsia"/>
          <w:lang w:eastAsia="zh-CN"/>
        </w:rPr>
        <w:t>的</w:t>
      </w:r>
      <w:r>
        <w:rPr>
          <w:rFonts w:hint="eastAsia"/>
        </w:rPr>
        <w:t>，根据右手螺旋定则，伸出右手使大拇指指示螺线管的左端，则四指弯曲所指的方向为电流的方向，所以电流从螺线管的右端流入，则电源的右端为正极．如图所示．</w:t>
      </w:r>
    </w:p>
    <w:p>
      <w:pPr>
        <w:rPr>
          <w:rFonts w:hint="eastAsia"/>
        </w:rPr>
      </w:pPr>
      <w:r>
        <w:drawing>
          <wp:inline distT="0" distB="0" distL="114300" distR="114300">
            <wp:extent cx="2487295" cy="1009015"/>
            <wp:effectExtent l="0" t="0" r="8255" b="635"/>
            <wp:docPr id="49"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2"/>
                    <pic:cNvPicPr>
                      <a:picLocks noChangeAspect="1"/>
                    </pic:cNvPicPr>
                  </pic:nvPicPr>
                  <pic:blipFill>
                    <a:blip r:embed="rId47"/>
                    <a:stretch>
                      <a:fillRect/>
                    </a:stretch>
                  </pic:blipFill>
                  <pic:spPr>
                    <a:xfrm>
                      <a:off x="0" y="0"/>
                      <a:ext cx="2487295" cy="1009015"/>
                    </a:xfrm>
                    <a:prstGeom prst="rect">
                      <a:avLst/>
                    </a:prstGeom>
                    <a:noFill/>
                    <a:ln>
                      <a:noFill/>
                    </a:ln>
                  </pic:spPr>
                </pic:pic>
              </a:graphicData>
            </a:graphic>
          </wp:inline>
        </w:drawing>
      </w:r>
    </w:p>
    <w:p>
      <w:pPr>
        <w:rPr>
          <w:rFonts w:hint="eastAsia"/>
        </w:rPr>
      </w:pPr>
      <w:r>
        <w:rPr>
          <w:rFonts w:hint="eastAsia"/>
        </w:rPr>
        <w:t>14．如图所示．</w:t>
      </w:r>
    </w:p>
    <w:p>
      <w:pPr>
        <w:rPr>
          <w:rFonts w:hint="eastAsia"/>
        </w:rPr>
      </w:pPr>
      <w:r>
        <w:drawing>
          <wp:inline distT="0" distB="0" distL="114300" distR="114300">
            <wp:extent cx="892810" cy="880745"/>
            <wp:effectExtent l="0" t="0" r="2540" b="14605"/>
            <wp:docPr id="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3"/>
                    <pic:cNvPicPr>
                      <a:picLocks noChangeAspect="1"/>
                    </pic:cNvPicPr>
                  </pic:nvPicPr>
                  <pic:blipFill>
                    <a:blip r:embed="rId48"/>
                    <a:stretch>
                      <a:fillRect/>
                    </a:stretch>
                  </pic:blipFill>
                  <pic:spPr>
                    <a:xfrm>
                      <a:off x="0" y="0"/>
                      <a:ext cx="892810" cy="880745"/>
                    </a:xfrm>
                    <a:prstGeom prst="rect">
                      <a:avLst/>
                    </a:prstGeom>
                    <a:noFill/>
                    <a:ln>
                      <a:noFill/>
                    </a:ln>
                  </pic:spPr>
                </pic:pic>
              </a:graphicData>
            </a:graphic>
          </wp:inline>
        </w:drawing>
      </w:r>
    </w:p>
    <w:p>
      <w:pPr>
        <w:rPr>
          <w:rFonts w:hint="eastAsia"/>
        </w:rPr>
      </w:pPr>
      <w:r>
        <w:rPr>
          <w:rFonts w:hint="eastAsia"/>
        </w:rPr>
        <w:t>15.解：用右手握住螺线管，让四指指向螺线管中的电流方向，则大拇指所指的那端就是螺线管的N极．由图可知：螺线管中的电流方向是“左后方流入，右前方流出”，则大拇指指向左端，所以左端是N极，右端是S极．如图所示：</w:t>
      </w:r>
    </w:p>
    <w:p>
      <w:pPr>
        <w:rPr>
          <w:rFonts w:hint="eastAsia"/>
        </w:rPr>
      </w:pPr>
      <w:r>
        <w:drawing>
          <wp:inline distT="0" distB="0" distL="114300" distR="114300">
            <wp:extent cx="1859280" cy="499745"/>
            <wp:effectExtent l="0" t="0" r="7620" b="14605"/>
            <wp:docPr id="51"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74"/>
                    <pic:cNvPicPr>
                      <a:picLocks noChangeAspect="1"/>
                    </pic:cNvPicPr>
                  </pic:nvPicPr>
                  <pic:blipFill>
                    <a:blip r:embed="rId49"/>
                    <a:stretch>
                      <a:fillRect/>
                    </a:stretch>
                  </pic:blipFill>
                  <pic:spPr>
                    <a:xfrm>
                      <a:off x="0" y="0"/>
                      <a:ext cx="1859280" cy="499745"/>
                    </a:xfrm>
                    <a:prstGeom prst="rect">
                      <a:avLst/>
                    </a:prstGeom>
                    <a:noFill/>
                    <a:ln>
                      <a:noFill/>
                    </a:ln>
                  </pic:spPr>
                </pic:pic>
              </a:graphicData>
            </a:graphic>
          </wp:inline>
        </w:drawing>
      </w:r>
    </w:p>
    <w:p>
      <w:pPr>
        <w:rPr>
          <w:rFonts w:hint="eastAsia"/>
        </w:rPr>
      </w:pPr>
      <w:r>
        <w:rPr>
          <w:rFonts w:hint="eastAsia"/>
        </w:rPr>
        <w:t>16.解：图中已给出了凹透镜的主光轴，且射出黑箱的光线平行于主光轴，则射向凹透镜的光线延长后过其焦点，所以，可以先利用平面镜反射光，光线再射向凹透镜，且这条光线延长后与凹透镜的主光轴相交．作法：画出射入黑箱的光线，在黑箱左侧适当位置垂直于主光轴画出平面镜，入射光线与平面镜的交点为</w:t>
      </w:r>
      <w:r>
        <w:rPr>
          <w:rFonts w:hint="eastAsia"/>
          <w:lang w:eastAsia="zh-CN"/>
        </w:rPr>
        <w:t>入</w:t>
      </w:r>
      <w:r>
        <w:rPr>
          <w:rFonts w:hint="eastAsia"/>
        </w:rPr>
        <w:t>射点，垂直于平面镜作出法线，根据光在反射时反射角等于入射角作出反射光线；反射光线与射出黑箱的折射光线的延长线的交点为射向凹透镜的入射点，由此画出凹透镜，延长射向凹透镜的光线与主光轴的交点即为焦点F．如图所示：</w:t>
      </w:r>
    </w:p>
    <w:p>
      <w:pPr>
        <w:rPr>
          <w:rFonts w:hint="eastAsia"/>
        </w:rPr>
      </w:pPr>
      <w:r>
        <w:drawing>
          <wp:inline distT="0" distB="0" distL="114300" distR="114300">
            <wp:extent cx="1694815" cy="819785"/>
            <wp:effectExtent l="0" t="0" r="635" b="18415"/>
            <wp:docPr id="5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76"/>
                    <pic:cNvPicPr>
                      <a:picLocks noChangeAspect="1"/>
                    </pic:cNvPicPr>
                  </pic:nvPicPr>
                  <pic:blipFill>
                    <a:blip r:embed="rId50"/>
                    <a:stretch>
                      <a:fillRect/>
                    </a:stretch>
                  </pic:blipFill>
                  <pic:spPr>
                    <a:xfrm>
                      <a:off x="0" y="0"/>
                      <a:ext cx="1694815" cy="819785"/>
                    </a:xfrm>
                    <a:prstGeom prst="rect">
                      <a:avLst/>
                    </a:prstGeom>
                    <a:noFill/>
                    <a:ln>
                      <a:noFill/>
                    </a:ln>
                  </pic:spPr>
                </pic:pic>
              </a:graphicData>
            </a:graphic>
          </wp:inline>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19" name="图片 19"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18" name="图片 18"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7"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9452D"/>
    <w:rsid w:val="038746B1"/>
    <w:rsid w:val="03A4679C"/>
    <w:rsid w:val="0578320A"/>
    <w:rsid w:val="05D12B14"/>
    <w:rsid w:val="06EC0827"/>
    <w:rsid w:val="08F57C09"/>
    <w:rsid w:val="0A3943DD"/>
    <w:rsid w:val="0B414509"/>
    <w:rsid w:val="0C927D3A"/>
    <w:rsid w:val="0CCB07D3"/>
    <w:rsid w:val="0FC4168C"/>
    <w:rsid w:val="10F70814"/>
    <w:rsid w:val="115333FB"/>
    <w:rsid w:val="12EC1532"/>
    <w:rsid w:val="132112C1"/>
    <w:rsid w:val="1472536D"/>
    <w:rsid w:val="16E211B0"/>
    <w:rsid w:val="17125830"/>
    <w:rsid w:val="172D19A7"/>
    <w:rsid w:val="178E0B56"/>
    <w:rsid w:val="187C3082"/>
    <w:rsid w:val="18E4739E"/>
    <w:rsid w:val="19745798"/>
    <w:rsid w:val="1997267B"/>
    <w:rsid w:val="1A390660"/>
    <w:rsid w:val="1B670538"/>
    <w:rsid w:val="1C371663"/>
    <w:rsid w:val="1CB34B55"/>
    <w:rsid w:val="1DD62011"/>
    <w:rsid w:val="20FE0B22"/>
    <w:rsid w:val="21C116B4"/>
    <w:rsid w:val="22D718EA"/>
    <w:rsid w:val="237E6BAD"/>
    <w:rsid w:val="23E21C5F"/>
    <w:rsid w:val="2400761F"/>
    <w:rsid w:val="25AA5DF2"/>
    <w:rsid w:val="277F2F3F"/>
    <w:rsid w:val="28360968"/>
    <w:rsid w:val="296D23C2"/>
    <w:rsid w:val="2A3F03D0"/>
    <w:rsid w:val="2B4D41A6"/>
    <w:rsid w:val="2BFD3C71"/>
    <w:rsid w:val="2C277DF9"/>
    <w:rsid w:val="2D3511B6"/>
    <w:rsid w:val="2D82528E"/>
    <w:rsid w:val="2E3E0049"/>
    <w:rsid w:val="2F2668A9"/>
    <w:rsid w:val="2FA50E3F"/>
    <w:rsid w:val="30C022E1"/>
    <w:rsid w:val="31165D87"/>
    <w:rsid w:val="32157F70"/>
    <w:rsid w:val="329C6447"/>
    <w:rsid w:val="32BC082C"/>
    <w:rsid w:val="34690A84"/>
    <w:rsid w:val="35832CF4"/>
    <w:rsid w:val="37E4444B"/>
    <w:rsid w:val="3C8C20D4"/>
    <w:rsid w:val="3DDD5F17"/>
    <w:rsid w:val="3E161BFB"/>
    <w:rsid w:val="3F5C5B52"/>
    <w:rsid w:val="3F976832"/>
    <w:rsid w:val="41A65A9D"/>
    <w:rsid w:val="426F565C"/>
    <w:rsid w:val="436C289F"/>
    <w:rsid w:val="442B64B5"/>
    <w:rsid w:val="44C45432"/>
    <w:rsid w:val="47AB217F"/>
    <w:rsid w:val="48363F2A"/>
    <w:rsid w:val="48BF191A"/>
    <w:rsid w:val="49240587"/>
    <w:rsid w:val="4A152F7D"/>
    <w:rsid w:val="4AB96F1E"/>
    <w:rsid w:val="4B5D6298"/>
    <w:rsid w:val="4B8D5F9A"/>
    <w:rsid w:val="4C6158E7"/>
    <w:rsid w:val="4CDA1B80"/>
    <w:rsid w:val="4EFD6B70"/>
    <w:rsid w:val="4F9C7309"/>
    <w:rsid w:val="5003179C"/>
    <w:rsid w:val="501D11DD"/>
    <w:rsid w:val="510853A4"/>
    <w:rsid w:val="510C6260"/>
    <w:rsid w:val="52000263"/>
    <w:rsid w:val="529760D9"/>
    <w:rsid w:val="532847C9"/>
    <w:rsid w:val="5391635D"/>
    <w:rsid w:val="540B0C46"/>
    <w:rsid w:val="55BB18E6"/>
    <w:rsid w:val="57540B0E"/>
    <w:rsid w:val="577D299D"/>
    <w:rsid w:val="582058EA"/>
    <w:rsid w:val="59286D6E"/>
    <w:rsid w:val="5A762B09"/>
    <w:rsid w:val="5BA23622"/>
    <w:rsid w:val="5C666D82"/>
    <w:rsid w:val="5CAC0C42"/>
    <w:rsid w:val="5EFB2C12"/>
    <w:rsid w:val="625A734F"/>
    <w:rsid w:val="62A110C9"/>
    <w:rsid w:val="62EA7DB6"/>
    <w:rsid w:val="630B202D"/>
    <w:rsid w:val="643D06EE"/>
    <w:rsid w:val="644A55D2"/>
    <w:rsid w:val="64D86746"/>
    <w:rsid w:val="64EA7776"/>
    <w:rsid w:val="67DC4797"/>
    <w:rsid w:val="6886598A"/>
    <w:rsid w:val="68900BDC"/>
    <w:rsid w:val="695461D5"/>
    <w:rsid w:val="6A692336"/>
    <w:rsid w:val="6CA56C33"/>
    <w:rsid w:val="6EDF24B6"/>
    <w:rsid w:val="7181514A"/>
    <w:rsid w:val="729A57F2"/>
    <w:rsid w:val="742D4164"/>
    <w:rsid w:val="74EE26F7"/>
    <w:rsid w:val="75DC5B67"/>
    <w:rsid w:val="77703E2F"/>
    <w:rsid w:val="797C37A3"/>
    <w:rsid w:val="7AE111BD"/>
    <w:rsid w:val="7C716DE0"/>
    <w:rsid w:val="7CBC3CCC"/>
    <w:rsid w:val="7E9A4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2" Type="http://schemas.openxmlformats.org/officeDocument/2006/relationships/fontTable" Target="fontTable.xml"/><Relationship Id="rId51" Type="http://schemas.openxmlformats.org/officeDocument/2006/relationships/customXml" Target="../customXml/item1.xml"/><Relationship Id="rId50" Type="http://schemas.openxmlformats.org/officeDocument/2006/relationships/image" Target="media/image39.png"/><Relationship Id="rId5" Type="http://schemas.openxmlformats.org/officeDocument/2006/relationships/theme" Target="theme/theme1.xml"/><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png"/><Relationship Id="rId46" Type="http://schemas.openxmlformats.org/officeDocument/2006/relationships/image" Target="media/image35.png"/><Relationship Id="rId45" Type="http://schemas.openxmlformats.org/officeDocument/2006/relationships/image" Target="media/image34.png"/><Relationship Id="rId44" Type="http://schemas.openxmlformats.org/officeDocument/2006/relationships/image" Target="media/image33.png"/><Relationship Id="rId43" Type="http://schemas.openxmlformats.org/officeDocument/2006/relationships/image" Target="media/image32.png"/><Relationship Id="rId42" Type="http://schemas.openxmlformats.org/officeDocument/2006/relationships/oleObject" Target="embeddings/oleObject9.bin"/><Relationship Id="rId41" Type="http://schemas.openxmlformats.org/officeDocument/2006/relationships/oleObject" Target="embeddings/oleObject8.bin"/><Relationship Id="rId40" Type="http://schemas.openxmlformats.org/officeDocument/2006/relationships/oleObject" Target="embeddings/oleObject7.bin"/><Relationship Id="rId4" Type="http://schemas.openxmlformats.org/officeDocument/2006/relationships/footer" Target="footer1.xml"/><Relationship Id="rId39" Type="http://schemas.openxmlformats.org/officeDocument/2006/relationships/oleObject" Target="embeddings/oleObject6.bin"/><Relationship Id="rId38" Type="http://schemas.openxmlformats.org/officeDocument/2006/relationships/image" Target="media/image31.png"/><Relationship Id="rId37" Type="http://schemas.openxmlformats.org/officeDocument/2006/relationships/oleObject" Target="embeddings/oleObject5.bin"/><Relationship Id="rId36" Type="http://schemas.openxmlformats.org/officeDocument/2006/relationships/image" Target="media/image30.wmf"/><Relationship Id="rId35" Type="http://schemas.openxmlformats.org/officeDocument/2006/relationships/oleObject" Target="embeddings/oleObject4.bin"/><Relationship Id="rId34" Type="http://schemas.openxmlformats.org/officeDocument/2006/relationships/image" Target="media/image29.wmf"/><Relationship Id="rId33" Type="http://schemas.openxmlformats.org/officeDocument/2006/relationships/oleObject" Target="embeddings/oleObject3.bin"/><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wmf"/><Relationship Id="rId28" Type="http://schemas.openxmlformats.org/officeDocument/2006/relationships/oleObject" Target="embeddings/oleObject2.bin"/><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2019-12-14T01:54:00Z</dcterms:created>
  <dc:creator>Administrator</dc:creator>
  <cp:lastModifiedBy>Administrator</cp:lastModifiedBy>
  <dcterms:modified xsi:type="dcterms:W3CDTF">2020-04-09T00:55:53Z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